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339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33936">
        <w:rPr>
          <w:rFonts w:ascii="Times New Roman" w:hAnsi="Times New Roman" w:cs="Times New Roman"/>
          <w:sz w:val="24"/>
          <w:szCs w:val="24"/>
        </w:rPr>
        <w:t>.2023. ГОДИНЕ</w:t>
      </w: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F6" w:rsidRPr="00F23DF6" w:rsidRDefault="00F23DF6" w:rsidP="00F23DF6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1) </w:t>
      </w:r>
      <w:r w:rsidRPr="00FC463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</w:t>
      </w:r>
      <w:r w:rsidRPr="00F23DF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туристички инспектор за Златиборски управни округ, 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Краљево, звање самостални саветник - 1 извршилац, 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(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Ужице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:rsidR="00F23DF6" w:rsidRPr="00F23DF6" w:rsidRDefault="00F23DF6" w:rsidP="00F23DF6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F23DF6" w:rsidRPr="00533936" w:rsidRDefault="00F23DF6" w:rsidP="00E10E75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Pr="00533936">
        <w:rPr>
          <w:lang w:val="sr-Cyrl-RS"/>
        </w:rPr>
        <w:t>"Службени гласник РС",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F23DF6" w:rsidRPr="00533936" w:rsidRDefault="00934B71" w:rsidP="00DC195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F23DF6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F23DF6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3DF6" w:rsidRPr="00533936" w:rsidRDefault="00F23DF6" w:rsidP="00E10E75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17/2019)</w:t>
      </w:r>
    </w:p>
    <w:p w:rsidR="00F23DF6" w:rsidRPr="00533936" w:rsidRDefault="00934B71" w:rsidP="00E10E75">
      <w:pPr>
        <w:spacing w:after="0"/>
        <w:ind w:left="567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F23DF6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:rsidR="00F23DF6" w:rsidRPr="00533936" w:rsidRDefault="00F23DF6" w:rsidP="00E10E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"Службени гласник РС", бр. 88/ 2021)</w:t>
      </w:r>
    </w:p>
    <w:p w:rsidR="00F23DF6" w:rsidRPr="00533936" w:rsidRDefault="00934B71" w:rsidP="00E10E75">
      <w:pPr>
        <w:spacing w:after="0"/>
        <w:ind w:left="567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F23DF6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F23DF6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3DF6" w:rsidRPr="00533936" w:rsidRDefault="00F23DF6" w:rsidP="00F23DF6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F23DF6" w:rsidRPr="00F23DF6" w:rsidRDefault="00F23DF6" w:rsidP="00F23DF6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2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)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F23DF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административне и евиденционе послове, 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Секретаријат министарства,  звање референт - 1 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извршилац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 (Место рада: Београд)</w:t>
      </w:r>
      <w:r w:rsidRPr="00F23DF6">
        <w:rPr>
          <w:lang w:val="sr-Cyrl-RS"/>
        </w:rPr>
        <w:t xml:space="preserve"> </w:t>
      </w:r>
      <w:r w:rsidRPr="00F23DF6">
        <w:rPr>
          <w:color w:val="1F497D"/>
          <w:lang w:val="sr-Latn-RS"/>
        </w:rPr>
        <w:t xml:space="preserve">   </w:t>
      </w:r>
    </w:p>
    <w:p w:rsidR="00F23DF6" w:rsidRPr="009E6268" w:rsidRDefault="00F23DF6" w:rsidP="001A42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канцеларијском пословању  органа државне управе</w:t>
      </w:r>
      <w:r w:rsidRPr="009E6268">
        <w:t xml:space="preserve"> </w:t>
      </w:r>
      <w:r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(„Службени гласник РС“ бр.</w:t>
      </w:r>
      <w:r w:rsidRPr="009E6268">
        <w:t xml:space="preserve"> </w:t>
      </w:r>
      <w:r w:rsidR="001A42C5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21/2020, 32/2021 и</w:t>
      </w:r>
      <w:r w:rsidR="001A42C5" w:rsidRPr="001A42C5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14/2023</w:t>
      </w:r>
      <w:r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F23DF6" w:rsidRPr="00E10E75" w:rsidRDefault="00934B71" w:rsidP="00F23DF6">
      <w:pPr>
        <w:pStyle w:val="ListParagraph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F23DF6" w:rsidRPr="00E10E75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https://www.paragraf.rs/propisi/uredba_o_kancelarijskom_poslovanju_organa_drzavne_uprave.html</w:t>
        </w:r>
      </w:hyperlink>
      <w:r w:rsidR="00F23DF6" w:rsidRPr="00E10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00FE" w:rsidRPr="006200FE" w:rsidRDefault="006200FE" w:rsidP="006200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министарствима </w:t>
      </w:r>
      <w:r w:rsidR="00F23DF6"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(„Службени гласник РС“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бр. </w:t>
      </w:r>
      <w:r w:rsidR="00F23DF6"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128/2020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и</w:t>
      </w: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116/2022)</w:t>
      </w:r>
    </w:p>
    <w:p w:rsidR="006200FE" w:rsidRPr="006200FE" w:rsidRDefault="006200FE" w:rsidP="006200FE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hyperlink r:id="rId9" w:history="1">
        <w:r w:rsidRPr="00F47FC8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https://www.paragraf.rs/propisi/zakon_o_ministarstvima.html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6200FE" w:rsidRPr="006200FE" w:rsidRDefault="006200FE" w:rsidP="006200FE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</w:p>
    <w:p w:rsidR="00F23DF6" w:rsidRPr="00D7217A" w:rsidRDefault="00F23DF6" w:rsidP="00D7217A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  <w:r w:rsidRPr="00D7217A">
        <w:rPr>
          <w:rFonts w:ascii="Times New Roman" w:hAnsi="Times New Roman" w:cs="Times New Roman"/>
          <w:b/>
          <w:sz w:val="24"/>
          <w:szCs w:val="24"/>
          <w:lang w:val="sr-Cyrl-RS"/>
        </w:rPr>
        <w:t>3)</w:t>
      </w:r>
      <w:r w:rsidRPr="00D72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217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координацију послова у законодавној области, 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Секретаријат министарства, Одељење за опште и правне послове и координацију послова у законодавној области, звање самостални саветник - 1 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извршилац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(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Pr="00D7217A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:rsidR="00F23DF6" w:rsidRPr="00E10E75" w:rsidRDefault="00D7217A" w:rsidP="00E10E75">
      <w:pPr>
        <w:pStyle w:val="ListParagraph"/>
        <w:numPr>
          <w:ilvl w:val="0"/>
          <w:numId w:val="1"/>
        </w:numPr>
        <w:spacing w:after="0"/>
        <w:ind w:left="709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</w:pPr>
      <w:r w:rsidRPr="00E10E75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туризму</w:t>
      </w:r>
      <w:r w:rsidR="00247D6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247D67"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934B71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</w:t>
      </w:r>
      <w:r w:rsidR="00247D67" w:rsidRPr="00533936">
        <w:rPr>
          <w:rFonts w:ascii="Times New Roman" w:hAnsi="Times New Roman" w:cs="Times New Roman"/>
          <w:sz w:val="24"/>
          <w:szCs w:val="24"/>
          <w:lang w:val="sr-Cyrl-RS"/>
        </w:rPr>
        <w:t>, бр. 17/2019)</w:t>
      </w:r>
      <w:r w:rsidR="00247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247D67" w:rsidRPr="00247D6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:rsidR="00D7217A" w:rsidRPr="00934B71" w:rsidRDefault="00D7217A" w:rsidP="00934B71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E10E75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државној управи</w:t>
      </w:r>
      <w:r w:rsidR="00934B71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“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бр. 79/2005, 101/2007, 95/2010, 99/2014, 47/2018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30/2018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др.закон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F23DF6" w:rsidRPr="00533936" w:rsidRDefault="00E10E75" w:rsidP="00E10E75">
      <w:pPr>
        <w:spacing w:after="0" w:line="240" w:lineRule="auto"/>
        <w:ind w:left="709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1" w:history="1">
        <w:r w:rsidRPr="002959FD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https://www.paragraf.rs/propisi/zakon_o_drzavnoj_upravi.html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23DF6" w:rsidRDefault="00F23DF6" w:rsidP="00F23DF6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23DF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опште послове, 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Секретаријат министарства, Одељење за опште и правне послове и координацију послова у законодавној области, звање саветник - 1 извршилац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Pr="00F23DF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 xml:space="preserve"> </w:t>
      </w:r>
      <w:r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(</w:t>
      </w:r>
      <w:r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:rsidR="00247D67" w:rsidRPr="00DC1953" w:rsidRDefault="00247D67" w:rsidP="00570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</w:t>
      </w:r>
      <w:r w:rsidR="00DC1953"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(</w:t>
      </w:r>
      <w:r w:rsidR="00DC1953" w:rsidRPr="00DC195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„Службени гласник РС“ бр. 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18/2016, 95/2018 – 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аутентично тумачење и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2/2023 – 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одлука УС</w:t>
      </w:r>
      <w:r w:rsidR="00DC1953"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E10E75" w:rsidRDefault="00DC1953" w:rsidP="00E10E75">
      <w:pPr>
        <w:pStyle w:val="ListParagrap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2" w:history="1">
        <w:r w:rsidRPr="002959FD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https://www.paragraf.rs/propisi/zakon-o-opstem-upravnom-postupku.html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151C5A" w:rsidRPr="00E10E75" w:rsidRDefault="00247D67" w:rsidP="00ED2D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E10E75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туризму</w:t>
      </w:r>
      <w:r w:rsidRPr="00151C5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151C5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151C5A" w:rsidRPr="00151C5A">
        <w:rPr>
          <w:rFonts w:ascii="Times New Roman" w:hAnsi="Times New Roman" w:cs="Times New Roman"/>
          <w:sz w:val="24"/>
          <w:szCs w:val="24"/>
          <w:lang w:val="sr-Cyrl-RS"/>
        </w:rPr>
        <w:t xml:space="preserve">"Службени гласник РС", </w:t>
      </w:r>
      <w:r w:rsidRPr="00151C5A">
        <w:rPr>
          <w:rFonts w:ascii="Times New Roman" w:hAnsi="Times New Roman" w:cs="Times New Roman"/>
          <w:sz w:val="24"/>
          <w:szCs w:val="24"/>
          <w:lang w:val="sr-Cyrl-RS"/>
        </w:rPr>
        <w:t>бр. 17/2019)</w:t>
      </w:r>
      <w:r w:rsidRPr="00151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3" w:history="1">
        <w:r w:rsidR="00151C5A" w:rsidRPr="00151C5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  <w:r w:rsidR="00151C5A" w:rsidRPr="00151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1953" w:rsidRPr="00DC1953" w:rsidRDefault="00247D67" w:rsidP="00DC19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печату државних и других органа</w:t>
      </w:r>
      <w:r w:rsidRPr="00151C5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 </w:t>
      </w:r>
      <w:r w:rsidR="00DC1953"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(</w:t>
      </w:r>
      <w:r w:rsidR="00DC1953" w:rsidRPr="00DC195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„Службени гласник РС“ бр. 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101/2007</w:t>
      </w:r>
      <w:r w:rsid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 xml:space="preserve"> и</w:t>
      </w:r>
      <w:r w:rsidR="00DC1953"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49/2021</w:t>
      </w:r>
      <w:r w:rsidR="00DC1953"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F23DF6" w:rsidRPr="00151C5A" w:rsidRDefault="00DC1953" w:rsidP="00DC1953">
      <w:pPr>
        <w:pStyle w:val="ListParagraph"/>
        <w:spacing w:after="0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4" w:history="1">
        <w:r w:rsidRPr="002959FD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https://www.paragraf.rs/propisi/zakon_o_pecatu_drzavnih_i_drugih_organa.html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23DF6" w:rsidRPr="00533936" w:rsidRDefault="00F23DF6" w:rsidP="00F23DF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F23DF6" w:rsidRDefault="00F23DF6" w:rsidP="00F23D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401883" w:rsidRDefault="00401883"/>
    <w:sectPr w:rsidR="00401883" w:rsidSect="00E10E75">
      <w:pgSz w:w="12240" w:h="15840"/>
      <w:pgMar w:top="426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BD"/>
    <w:multiLevelType w:val="hybridMultilevel"/>
    <w:tmpl w:val="07861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DB41FE"/>
    <w:multiLevelType w:val="hybridMultilevel"/>
    <w:tmpl w:val="D9FACCD6"/>
    <w:lvl w:ilvl="0" w:tplc="ED3E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6"/>
    <w:rsid w:val="00151C5A"/>
    <w:rsid w:val="001A42C5"/>
    <w:rsid w:val="00247D67"/>
    <w:rsid w:val="00401883"/>
    <w:rsid w:val="006200FE"/>
    <w:rsid w:val="00934B71"/>
    <w:rsid w:val="00D7217A"/>
    <w:rsid w:val="00DC1953"/>
    <w:rsid w:val="00E10E75"/>
    <w:rsid w:val="00F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F426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uredba_o_kancelarijskom_poslovanju_organa_drzavne_uprave.html" TargetMode="External"/><Relationship Id="rId13" Type="http://schemas.openxmlformats.org/officeDocument/2006/relationships/hyperlink" Target="https://www.paragraf.rs/propisi/zakon_o_turizm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zastiti_potrosaca.html" TargetMode="External"/><Relationship Id="rId12" Type="http://schemas.openxmlformats.org/officeDocument/2006/relationships/hyperlink" Target="https://www.paragraf.rs/propisi/zakon-o-opstem-upravnom-postupk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11" Type="http://schemas.openxmlformats.org/officeDocument/2006/relationships/hyperlink" Target="https://www.paragraf.rs/propisi/zakon_o_drzavnoj_upravi.html" TargetMode="External"/><Relationship Id="rId5" Type="http://schemas.openxmlformats.org/officeDocument/2006/relationships/hyperlink" Target="https://www.paragraf.rs/propisi/zakon_o_inspekcijskom_nadzor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aragraf.rs/propisi/zakon_o_turizm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ministarstvima.html" TargetMode="External"/><Relationship Id="rId14" Type="http://schemas.openxmlformats.org/officeDocument/2006/relationships/hyperlink" Target="https://www.paragraf.rs/propisi/zakon_o_pecatu_drzavnih_i_drugih_orga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Ivana Vlajic</cp:lastModifiedBy>
  <cp:revision>7</cp:revision>
  <dcterms:created xsi:type="dcterms:W3CDTF">2023-08-08T10:05:00Z</dcterms:created>
  <dcterms:modified xsi:type="dcterms:W3CDTF">2023-08-10T07:56:00Z</dcterms:modified>
</cp:coreProperties>
</file>